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3C" w:rsidRDefault="00605EA5">
      <w:pPr>
        <w:pStyle w:val="Textbody"/>
        <w:spacing w:after="0"/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Spytkowice: 25.09.2015r</w:t>
      </w:r>
    </w:p>
    <w:p w:rsidR="0090033C" w:rsidRDefault="0090033C">
      <w:pPr>
        <w:pStyle w:val="Textbody"/>
        <w:spacing w:after="0"/>
        <w:jc w:val="center"/>
        <w:rPr>
          <w:b/>
          <w:bCs/>
        </w:rPr>
      </w:pPr>
    </w:p>
    <w:p w:rsidR="0090033C" w:rsidRDefault="0090033C">
      <w:pPr>
        <w:pStyle w:val="Textbody"/>
        <w:spacing w:after="0"/>
        <w:jc w:val="center"/>
        <w:rPr>
          <w:b/>
          <w:bCs/>
        </w:rPr>
      </w:pPr>
    </w:p>
    <w:p w:rsidR="0090033C" w:rsidRDefault="0090033C">
      <w:pPr>
        <w:pStyle w:val="Textbody"/>
        <w:spacing w:after="0"/>
        <w:jc w:val="center"/>
        <w:rPr>
          <w:b/>
          <w:bCs/>
        </w:rPr>
      </w:pPr>
    </w:p>
    <w:p w:rsidR="0090033C" w:rsidRDefault="00605EA5">
      <w:pPr>
        <w:pStyle w:val="Textbody"/>
        <w:spacing w:after="0"/>
        <w:jc w:val="center"/>
        <w:rPr>
          <w:b/>
          <w:bCs/>
        </w:rPr>
      </w:pPr>
      <w:r>
        <w:rPr>
          <w:b/>
          <w:bCs/>
        </w:rPr>
        <w:t>OGŁOSZENIE O WYNIKACH KONSULTACJI SPOŁECZNYCH</w:t>
      </w:r>
    </w:p>
    <w:p w:rsidR="0090033C" w:rsidRDefault="00605EA5">
      <w:pPr>
        <w:pStyle w:val="Textbody"/>
        <w:spacing w:after="0"/>
        <w:jc w:val="center"/>
      </w:pPr>
      <w:r>
        <w:t xml:space="preserve">dotyczących projektu </w:t>
      </w:r>
      <w:proofErr w:type="spellStart"/>
      <w:r>
        <w:t>pn</w:t>
      </w:r>
      <w:proofErr w:type="spellEnd"/>
      <w:r>
        <w:t>: „</w:t>
      </w:r>
      <w:r>
        <w:rPr>
          <w:b/>
        </w:rPr>
        <w:t xml:space="preserve">Roczny program współpracy samorządu Gminy Spytkowice z organizacjami pozarządowymi </w:t>
      </w:r>
      <w:r>
        <w:rPr>
          <w:b/>
        </w:rPr>
        <w:t xml:space="preserve">oraz innymi podmiotami prowadzącymi działalność pożytku publicznego </w:t>
      </w:r>
      <w:r>
        <w:rPr>
          <w:b/>
        </w:rPr>
        <w:t xml:space="preserve"> o których mowa w art.3 ust.3 ustawy z dnia 24 kwietnia 2003r. o działalności pożytku publicznego i o wolontariacie, prowadzącymi działalność pożytku publicznego na rok 2016”</w:t>
      </w:r>
      <w:r>
        <w:rPr>
          <w:b/>
        </w:rPr>
        <w:t>.</w:t>
      </w:r>
    </w:p>
    <w:p w:rsidR="0090033C" w:rsidRDefault="0090033C">
      <w:pPr>
        <w:pStyle w:val="Textbody"/>
        <w:spacing w:after="0"/>
        <w:jc w:val="center"/>
        <w:rPr>
          <w:b/>
        </w:rPr>
      </w:pPr>
    </w:p>
    <w:p w:rsidR="0090033C" w:rsidRDefault="00605EA5">
      <w:pPr>
        <w:pStyle w:val="Textbody"/>
        <w:spacing w:after="0"/>
      </w:pPr>
      <w:r>
        <w:rPr>
          <w:b/>
        </w:rPr>
        <w:t xml:space="preserve"> </w:t>
      </w:r>
      <w:r>
        <w:t>Konsultacj</w:t>
      </w:r>
      <w:r>
        <w:t xml:space="preserve">e przeprowadzono  w dniu  </w:t>
      </w:r>
      <w:r>
        <w:rPr>
          <w:b/>
          <w:bCs/>
        </w:rPr>
        <w:t>25.09.2015r,</w:t>
      </w:r>
      <w:r>
        <w:t xml:space="preserve"> w formie o</w:t>
      </w:r>
      <w:r>
        <w:rPr>
          <w:color w:val="000000"/>
        </w:rPr>
        <w:t>twartego spotkania z przedstawicielami organizacji pozarządowych</w:t>
      </w:r>
      <w:r>
        <w:t xml:space="preserve"> z którego sporządzono protokół.</w:t>
      </w:r>
    </w:p>
    <w:p w:rsidR="0090033C" w:rsidRDefault="00605EA5">
      <w:pPr>
        <w:pStyle w:val="Textbody"/>
        <w:spacing w:after="0"/>
      </w:pPr>
      <w:r>
        <w:t>Na ogłoszone zebranie w w/w dniu nie zgłosił się żaden przedstawiciel organizacji uprawnionych do wzięcia w ni</w:t>
      </w:r>
      <w:r>
        <w:t>ch udziału.</w:t>
      </w:r>
    </w:p>
    <w:p w:rsidR="0090033C" w:rsidRDefault="00605EA5">
      <w:pPr>
        <w:pStyle w:val="Textbody"/>
        <w:spacing w:after="0"/>
      </w:pPr>
      <w:r>
        <w:t xml:space="preserve">Biorąc pod uwagę fakt, że zgodnie z regulaminem przeprowadzenia konsultacji nie wyrażenie opinii oznacza akceptację przedmiotu konsultacji przez organizacje  </w:t>
      </w:r>
      <w:r>
        <w:t>pozarządowe oraz inne podmioty prowadzące działalność pożytku publicznego, roczny prog</w:t>
      </w:r>
      <w:r>
        <w:t>ram zostanie przedstawiony Radzie Gminy do uchwalenia.</w:t>
      </w:r>
    </w:p>
    <w:p w:rsidR="0090033C" w:rsidRDefault="0090033C">
      <w:pPr>
        <w:pStyle w:val="Textbody"/>
        <w:spacing w:after="0"/>
      </w:pPr>
    </w:p>
    <w:p w:rsidR="0090033C" w:rsidRDefault="00605EA5">
      <w:pPr>
        <w:pStyle w:val="Textbody"/>
        <w:spacing w:after="0"/>
      </w:pPr>
      <w:r>
        <w:t xml:space="preserve">                                                                                                                             Julian Obara</w:t>
      </w:r>
    </w:p>
    <w:p w:rsidR="0090033C" w:rsidRDefault="00605EA5">
      <w:pPr>
        <w:pStyle w:val="Textbody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p w:rsidR="0090033C" w:rsidRDefault="00605EA5">
      <w:pPr>
        <w:pStyle w:val="Textbody"/>
        <w:spacing w:after="0"/>
        <w:jc w:val="right"/>
      </w:pPr>
      <w:r>
        <w:t xml:space="preserve"> </w:t>
      </w:r>
      <w:r>
        <w:rPr>
          <w:sz w:val="20"/>
          <w:szCs w:val="20"/>
        </w:rPr>
        <w:t xml:space="preserve">P/insp. </w:t>
      </w:r>
      <w:proofErr w:type="spellStart"/>
      <w:r>
        <w:rPr>
          <w:sz w:val="20"/>
          <w:szCs w:val="20"/>
        </w:rPr>
        <w:t>ds</w:t>
      </w:r>
      <w:proofErr w:type="spellEnd"/>
      <w:r>
        <w:rPr>
          <w:sz w:val="20"/>
          <w:szCs w:val="20"/>
        </w:rPr>
        <w:t xml:space="preserve"> rozwoju lokalnego,</w:t>
      </w:r>
    </w:p>
    <w:p w:rsidR="0090033C" w:rsidRDefault="00605EA5">
      <w:pPr>
        <w:pStyle w:val="Textbody"/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promocji </w:t>
      </w:r>
      <w:r>
        <w:rPr>
          <w:sz w:val="20"/>
          <w:szCs w:val="20"/>
        </w:rPr>
        <w:t>gminy, kultury i rekreacji</w:t>
      </w:r>
    </w:p>
    <w:sectPr w:rsidR="0090033C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05EA5">
      <w:r>
        <w:separator/>
      </w:r>
    </w:p>
  </w:endnote>
  <w:endnote w:type="continuationSeparator" w:id="0">
    <w:p w:rsidR="00000000" w:rsidRDefault="0060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05EA5">
      <w:r>
        <w:rPr>
          <w:color w:val="000000"/>
        </w:rPr>
        <w:separator/>
      </w:r>
    </w:p>
  </w:footnote>
  <w:footnote w:type="continuationSeparator" w:id="0">
    <w:p w:rsidR="00000000" w:rsidRDefault="00605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0033C"/>
    <w:rsid w:val="001A0673"/>
    <w:rsid w:val="00605EA5"/>
    <w:rsid w:val="0090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SPYTKOWICE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Pierwoła</dc:creator>
  <cp:lastModifiedBy>UG SPYTKOWICE</cp:lastModifiedBy>
  <cp:revision>2</cp:revision>
  <cp:lastPrinted>2011-11-04T11:58:00Z</cp:lastPrinted>
  <dcterms:created xsi:type="dcterms:W3CDTF">2015-10-01T11:27:00Z</dcterms:created>
  <dcterms:modified xsi:type="dcterms:W3CDTF">2015-10-01T11:27:00Z</dcterms:modified>
</cp:coreProperties>
</file>