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9F" w:rsidRPr="0012639F" w:rsidRDefault="00546ADB" w:rsidP="00B37C20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</w:pPr>
      <w:r w:rsidRPr="00546ADB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Rozpoczęcie konsultacji </w:t>
      </w:r>
    </w:p>
    <w:p w:rsidR="00546ADB" w:rsidRPr="00546ADB" w:rsidRDefault="00546ADB" w:rsidP="00B37C20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</w:pPr>
      <w:r w:rsidRPr="00546ADB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w sprawie wyznaczenia obszaru zdegradowanego i obszaru rewitalizacji </w:t>
      </w:r>
      <w:r w:rsidR="0023044A" w:rsidRPr="0012639F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 </w:t>
      </w:r>
      <w:r w:rsidR="006C0BEB" w:rsidRPr="0012639F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>na terenie</w:t>
      </w:r>
      <w:r w:rsidRPr="00546ADB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 xml:space="preserve"> Gminy </w:t>
      </w:r>
      <w:r w:rsidR="00093291">
        <w:rPr>
          <w:rFonts w:ascii="Tahoma" w:eastAsia="Times New Roman" w:hAnsi="Tahoma" w:cs="Tahoma"/>
          <w:b/>
          <w:bCs/>
          <w:color w:val="444444"/>
          <w:sz w:val="27"/>
          <w:szCs w:val="39"/>
          <w:lang w:eastAsia="pl-PL"/>
        </w:rPr>
        <w:t>Spytkowice</w:t>
      </w:r>
    </w:p>
    <w:p w:rsidR="00B37C20" w:rsidRPr="00546ADB" w:rsidRDefault="00B37C20" w:rsidP="00546ADB">
      <w:pPr>
        <w:shd w:val="clear" w:color="auto" w:fill="FFFFFF"/>
        <w:spacing w:after="0" w:line="357" w:lineRule="atLeast"/>
        <w:jc w:val="center"/>
        <w:rPr>
          <w:rFonts w:ascii="Tahoma" w:eastAsia="Times New Roman" w:hAnsi="Tahoma" w:cs="Tahoma"/>
          <w:color w:val="363636"/>
          <w:sz w:val="20"/>
          <w:szCs w:val="24"/>
          <w:lang w:eastAsia="pl-PL"/>
        </w:rPr>
      </w:pPr>
    </w:p>
    <w:p w:rsidR="00546ADB" w:rsidRPr="00546ADB" w:rsidRDefault="00093291" w:rsidP="00B37C20">
      <w:pPr>
        <w:shd w:val="clear" w:color="auto" w:fill="FFFFFF"/>
        <w:spacing w:before="75" w:after="75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Wójt Gminy Spytkowice</w:t>
      </w:r>
      <w:r w:rsidR="0023044A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informuje</w:t>
      </w:r>
      <w:r w:rsidR="00B37C20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, że </w:t>
      </w:r>
      <w:r w:rsidR="00B37C20" w:rsidRPr="0012639F">
        <w:rPr>
          <w:rStyle w:val="cl-3"/>
          <w:rFonts w:ascii="Tahoma" w:hAnsi="Tahoma" w:cs="Tahoma"/>
          <w:sz w:val="18"/>
          <w:szCs w:val="20"/>
        </w:rPr>
        <w:t xml:space="preserve">zgodnie z art. </w:t>
      </w:r>
      <w:r w:rsidR="00B37C20" w:rsidRPr="0012639F">
        <w:rPr>
          <w:rFonts w:ascii="Tahoma" w:hAnsi="Tahoma" w:cs="Tahoma"/>
          <w:sz w:val="18"/>
          <w:szCs w:val="20"/>
        </w:rPr>
        <w:t xml:space="preserve">11 ust. 3, w związku z art. 6 </w:t>
      </w:r>
      <w:r w:rsidR="00014806">
        <w:rPr>
          <w:rFonts w:ascii="Tahoma" w:hAnsi="Tahoma" w:cs="Tahoma"/>
          <w:i/>
          <w:sz w:val="18"/>
          <w:szCs w:val="20"/>
        </w:rPr>
        <w:t>U</w:t>
      </w:r>
      <w:r w:rsidR="00B37C20" w:rsidRPr="00014806">
        <w:rPr>
          <w:rFonts w:ascii="Tahoma" w:hAnsi="Tahoma" w:cs="Tahoma"/>
          <w:i/>
          <w:sz w:val="18"/>
          <w:szCs w:val="20"/>
        </w:rPr>
        <w:t xml:space="preserve">stawy z dnia 9 października 2015 r. o rewitalizacji </w:t>
      </w:r>
      <w:r w:rsidR="00014806">
        <w:rPr>
          <w:rFonts w:ascii="Tahoma" w:hAnsi="Tahoma" w:cs="Tahoma"/>
          <w:i/>
          <w:sz w:val="18"/>
          <w:szCs w:val="20"/>
        </w:rPr>
        <w:t xml:space="preserve"> </w:t>
      </w:r>
      <w:r w:rsidR="00B37C20" w:rsidRPr="0012639F">
        <w:rPr>
          <w:rFonts w:ascii="Tahoma" w:hAnsi="Tahoma" w:cs="Tahoma"/>
          <w:sz w:val="18"/>
          <w:szCs w:val="20"/>
        </w:rPr>
        <w:t xml:space="preserve">(Dz.U. z 2015 r. poz. 1777), </w:t>
      </w:r>
      <w:r w:rsidR="0023044A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B37C20" w:rsidRPr="00014806">
        <w:rPr>
          <w:rFonts w:ascii="Tahoma" w:hAnsi="Tahoma" w:cs="Tahoma"/>
          <w:sz w:val="18"/>
          <w:szCs w:val="20"/>
        </w:rPr>
        <w:t>w dniu</w:t>
      </w:r>
      <w:r w:rsidR="005A6E1C">
        <w:rPr>
          <w:rFonts w:ascii="Tahoma" w:hAnsi="Tahoma" w:cs="Tahoma"/>
          <w:sz w:val="18"/>
          <w:szCs w:val="20"/>
        </w:rPr>
        <w:t xml:space="preserve"> </w:t>
      </w:r>
      <w:r w:rsidR="005A6E1C" w:rsidRPr="005A6E1C">
        <w:rPr>
          <w:rFonts w:ascii="Tahoma" w:hAnsi="Tahoma" w:cs="Tahoma"/>
          <w:b/>
          <w:sz w:val="18"/>
          <w:szCs w:val="20"/>
        </w:rPr>
        <w:t>04</w:t>
      </w:r>
      <w:r w:rsidR="00B37C20" w:rsidRPr="005A6E1C">
        <w:rPr>
          <w:rFonts w:ascii="Tahoma" w:hAnsi="Tahoma" w:cs="Tahoma"/>
          <w:b/>
          <w:sz w:val="18"/>
          <w:szCs w:val="20"/>
        </w:rPr>
        <w:t>.0</w:t>
      </w:r>
      <w:r w:rsidR="005A6E1C" w:rsidRPr="005A6E1C">
        <w:rPr>
          <w:rFonts w:ascii="Tahoma" w:hAnsi="Tahoma" w:cs="Tahoma"/>
          <w:b/>
          <w:sz w:val="18"/>
          <w:szCs w:val="20"/>
        </w:rPr>
        <w:t>7</w:t>
      </w:r>
      <w:r w:rsidR="00B37C20" w:rsidRPr="005A6E1C">
        <w:rPr>
          <w:rFonts w:ascii="Tahoma" w:hAnsi="Tahoma" w:cs="Tahoma"/>
          <w:b/>
          <w:sz w:val="18"/>
          <w:szCs w:val="20"/>
        </w:rPr>
        <w:t>.2016</w:t>
      </w:r>
      <w:r w:rsidR="00B37C20" w:rsidRPr="00014806">
        <w:rPr>
          <w:rFonts w:ascii="Tahoma" w:hAnsi="Tahoma" w:cs="Tahoma"/>
          <w:sz w:val="18"/>
          <w:szCs w:val="20"/>
        </w:rPr>
        <w:t xml:space="preserve"> rozpoczyna 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konsultac</w:t>
      </w:r>
      <w:r w:rsidR="00B37C20" w:rsidRP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je 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społeczn</w:t>
      </w:r>
      <w:r w:rsidR="00B37C20" w:rsidRP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e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projektu</w:t>
      </w:r>
      <w:r w:rsidR="00546ADB" w:rsidRPr="00546ADB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Uchwały Rady 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Gminy</w:t>
      </w:r>
      <w:r w:rsidR="00546ADB" w:rsidRPr="00546ADB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w 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Spytkowicach</w:t>
      </w:r>
      <w:r w:rsidR="00546ADB" w:rsidRPr="00546ADB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w sprawie wyznaczenia obszaru zdegradowanego i obszaru rewitalizacji </w:t>
      </w:r>
      <w:r w:rsidR="00B37C20" w:rsidRPr="0012639F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na terenie </w:t>
      </w:r>
      <w:r w:rsidR="0023044A" w:rsidRPr="0012639F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Gminy 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Spytkowice</w:t>
      </w:r>
    </w:p>
    <w:p w:rsidR="00546ADB" w:rsidRPr="00546ADB" w:rsidRDefault="00546ADB" w:rsidP="00B37C20">
      <w:pPr>
        <w:shd w:val="clear" w:color="auto" w:fill="FFFFFF"/>
        <w:spacing w:before="75" w:after="75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Konsultacje mają na celu zebranie uwag, opinii i propozycji dotyczących wyznaczenia obszaru </w:t>
      </w:r>
      <w:r w:rsid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zdegradowanego i obszaru rewitalizacji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na podstawie analizy koncentracji negatywnych zjawisk ze sfery społecznej oraz uzupełniająco ze sfery gospodarczej, środowiskowej, przestrzenno – funkcjonalnej, a także technicznej.</w:t>
      </w:r>
    </w:p>
    <w:p w:rsidR="00546ADB" w:rsidRPr="00093291" w:rsidRDefault="00546ADB" w:rsidP="00546ADB">
      <w:pPr>
        <w:shd w:val="clear" w:color="auto" w:fill="FFFFFF"/>
        <w:spacing w:before="75" w:after="75" w:line="357" w:lineRule="atLeast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Konsultacje przeprowadzone będą w okresie od dnia </w:t>
      </w:r>
      <w:r w:rsidR="0023044A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04</w:t>
      </w:r>
      <w:r w:rsidR="00F80808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.0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7</w:t>
      </w:r>
      <w:r w:rsidR="00F80808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.</w:t>
      </w:r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2016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r. do dnia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5</w:t>
      </w:r>
      <w:r w:rsidR="00F80808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.08.2016</w:t>
      </w:r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r</w:t>
      </w:r>
      <w:r w:rsidR="00F80808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. </w:t>
      </w:r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w for</w:t>
      </w:r>
      <w:bookmarkStart w:id="0" w:name="_GoBack"/>
      <w:bookmarkEnd w:id="0"/>
      <w:r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mie:</w:t>
      </w:r>
    </w:p>
    <w:p w:rsidR="00014806" w:rsidRPr="00014806" w:rsidRDefault="0012639F" w:rsidP="006C0BE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57" w:lineRule="atLeast"/>
        <w:ind w:left="426" w:hanging="437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>
        <w:rPr>
          <w:rFonts w:ascii="Tahoma" w:hAnsi="Tahoma" w:cs="Tahoma"/>
          <w:b/>
          <w:sz w:val="18"/>
          <w:szCs w:val="20"/>
        </w:rPr>
        <w:t>d</w:t>
      </w:r>
      <w:r w:rsidR="00F80808" w:rsidRPr="0012639F">
        <w:rPr>
          <w:rFonts w:ascii="Tahoma" w:hAnsi="Tahoma" w:cs="Tahoma"/>
          <w:b/>
          <w:sz w:val="18"/>
          <w:szCs w:val="20"/>
        </w:rPr>
        <w:t>ebaty  publicznej</w:t>
      </w:r>
      <w:r w:rsidR="00F80808" w:rsidRPr="0012639F">
        <w:rPr>
          <w:rFonts w:ascii="Tahoma" w:hAnsi="Tahoma" w:cs="Tahoma"/>
          <w:sz w:val="18"/>
          <w:szCs w:val="20"/>
        </w:rPr>
        <w:t xml:space="preserve"> dla mieszkańców i interesariuszy</w:t>
      </w:r>
      <w:r w:rsidR="00014806">
        <w:rPr>
          <w:rFonts w:ascii="Tahoma" w:hAnsi="Tahoma" w:cs="Tahoma"/>
          <w:sz w:val="18"/>
          <w:szCs w:val="20"/>
        </w:rPr>
        <w:t xml:space="preserve"> </w:t>
      </w:r>
      <w:r w:rsidR="00F80808" w:rsidRPr="0012639F">
        <w:rPr>
          <w:rFonts w:ascii="Tahoma" w:hAnsi="Tahoma" w:cs="Tahoma"/>
          <w:sz w:val="18"/>
          <w:szCs w:val="20"/>
        </w:rPr>
        <w:t xml:space="preserve">Gminy </w:t>
      </w:r>
      <w:r w:rsidR="0097377B">
        <w:rPr>
          <w:rFonts w:ascii="Tahoma" w:hAnsi="Tahoma" w:cs="Tahoma"/>
          <w:sz w:val="18"/>
          <w:szCs w:val="20"/>
        </w:rPr>
        <w:t>Spytkowice</w:t>
      </w:r>
      <w:r w:rsidR="00014806">
        <w:rPr>
          <w:rFonts w:ascii="Tahoma" w:hAnsi="Tahoma" w:cs="Tahoma"/>
          <w:sz w:val="18"/>
          <w:szCs w:val="20"/>
        </w:rPr>
        <w:t xml:space="preserve">. </w:t>
      </w:r>
    </w:p>
    <w:p w:rsidR="006C0BEB" w:rsidRPr="0012639F" w:rsidRDefault="00014806" w:rsidP="00014806">
      <w:pPr>
        <w:shd w:val="clear" w:color="auto" w:fill="FFFFFF"/>
        <w:spacing w:after="0" w:line="357" w:lineRule="atLeast"/>
        <w:ind w:left="426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>
        <w:rPr>
          <w:rFonts w:ascii="Tahoma" w:hAnsi="Tahoma" w:cs="Tahoma"/>
          <w:sz w:val="18"/>
          <w:szCs w:val="20"/>
        </w:rPr>
        <w:t>Debata odbędzie się</w:t>
      </w:r>
      <w:r w:rsidR="00F80808" w:rsidRPr="0012639F">
        <w:rPr>
          <w:rFonts w:ascii="Tahoma" w:hAnsi="Tahoma" w:cs="Tahoma"/>
          <w:sz w:val="18"/>
          <w:szCs w:val="20"/>
        </w:rPr>
        <w:t xml:space="preserve"> w dniu 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97377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5</w:t>
      </w:r>
      <w:r w:rsidR="00F80808"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.08.</w:t>
      </w:r>
      <w:r w:rsid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2016</w:t>
      </w:r>
      <w:r w:rsidR="00546ADB" w:rsidRPr="00546AD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r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. w 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siedzibie 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Urzęd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u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Gminy</w:t>
      </w:r>
      <w:r w:rsidR="0023044A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Spytkowicach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, </w:t>
      </w:r>
      <w:r w:rsidR="00093291" w:rsidRP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Spytkowice 26, 34-745 Spytkowice </w:t>
      </w:r>
      <w:r w:rsidR="00546ADB" w:rsidRPr="002F4A1A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>(</w:t>
      </w:r>
      <w:r w:rsidR="002F4A1A" w:rsidRPr="002F4A1A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>Sala Ob</w:t>
      </w:r>
      <w:r w:rsidR="00546ADB" w:rsidRPr="002F4A1A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>rad</w:t>
      </w:r>
      <w:r w:rsidR="002F4A1A" w:rsidRPr="002F4A1A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 xml:space="preserve"> nr 12</w:t>
      </w:r>
      <w:r w:rsidRPr="002F4A1A">
        <w:rPr>
          <w:rFonts w:ascii="Tahoma" w:eastAsia="Times New Roman" w:hAnsi="Tahoma" w:cs="Tahoma"/>
          <w:color w:val="000000" w:themeColor="text1"/>
          <w:sz w:val="18"/>
          <w:szCs w:val="20"/>
          <w:lang w:eastAsia="pl-PL"/>
        </w:rPr>
        <w:t>)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Przedmiotem debaty będzie pro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jekt uchwały 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Rady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Gminy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 sprawie wyznaczenia obszaru zdegradowanego i obszaru rewitalizacji na terenie Gminy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Spytkowice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– na podstawie danych pochodzących z instytucji publicznych oraz ankiet dostarczonych przez mieszkańców Gminy</w:t>
      </w:r>
      <w:r w:rsid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;</w:t>
      </w:r>
    </w:p>
    <w:p w:rsidR="00FC09A8" w:rsidRPr="0012639F" w:rsidRDefault="006C0BEB" w:rsidP="006C0BE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57" w:lineRule="atLeast"/>
        <w:ind w:left="426" w:hanging="437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przedstawienia</w:t>
      </w:r>
      <w:r w:rsidR="00546AD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u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wag za pomocą </w:t>
      </w:r>
      <w:r w:rsidR="00F80808" w:rsidRPr="0012639F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>„formularza</w:t>
      </w:r>
      <w:r w:rsidR="00546ADB" w:rsidRPr="00546ADB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 xml:space="preserve"> </w:t>
      </w:r>
      <w:r w:rsidR="00F80808" w:rsidRPr="0012639F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>zgłaszania uwag”</w:t>
      </w:r>
      <w:r w:rsidR="00F8080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;</w:t>
      </w:r>
    </w:p>
    <w:p w:rsidR="00FC09A8" w:rsidRPr="0012639F" w:rsidRDefault="0012639F" w:rsidP="006C0BE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57" w:lineRule="atLeast"/>
        <w:ind w:left="426" w:hanging="437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a</w:t>
      </w:r>
      <w:r w:rsidR="006C0BEB"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nkiety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adresowanej do</w:t>
      </w:r>
      <w:r w:rsidR="00014806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 xml:space="preserve"> </w:t>
      </w:r>
      <w:r>
        <w:rPr>
          <w:rFonts w:ascii="Tahoma" w:hAnsi="Tahoma" w:cs="Tahoma"/>
          <w:sz w:val="18"/>
          <w:szCs w:val="20"/>
        </w:rPr>
        <w:t xml:space="preserve">mieszkańców i interesariuszy </w:t>
      </w:r>
      <w:r w:rsidR="006C0BEB" w:rsidRPr="0012639F">
        <w:rPr>
          <w:rFonts w:ascii="Tahoma" w:hAnsi="Tahoma" w:cs="Tahoma"/>
          <w:sz w:val="18"/>
          <w:szCs w:val="20"/>
        </w:rPr>
        <w:t xml:space="preserve">Gminy </w:t>
      </w:r>
      <w:r w:rsidR="00093291">
        <w:rPr>
          <w:rFonts w:ascii="Tahoma" w:hAnsi="Tahoma" w:cs="Tahoma"/>
          <w:sz w:val="18"/>
          <w:szCs w:val="20"/>
        </w:rPr>
        <w:t>Spytkowice</w:t>
      </w:r>
    </w:p>
    <w:p w:rsidR="00FC09A8" w:rsidRPr="0012639F" w:rsidRDefault="00FC09A8" w:rsidP="00FC09A8">
      <w:pPr>
        <w:shd w:val="clear" w:color="auto" w:fill="FFFFFF"/>
        <w:spacing w:after="0" w:line="357" w:lineRule="atLeast"/>
        <w:ind w:left="426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</w:p>
    <w:p w:rsidR="00014806" w:rsidRPr="00546ADB" w:rsidRDefault="00014806" w:rsidP="00014806">
      <w:pPr>
        <w:shd w:val="clear" w:color="auto" w:fill="FFFFFF"/>
        <w:spacing w:before="75" w:after="75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546ADB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>Projekt uchwały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wraz z załącznikami 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będą dostępne </w:t>
      </w:r>
      <w:r w:rsidRPr="00546AD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od dnia</w:t>
      </w:r>
      <w:r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 xml:space="preserve"> </w:t>
      </w:r>
      <w:r w:rsidR="0097377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04</w:t>
      </w:r>
      <w:r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.0</w:t>
      </w:r>
      <w:r w:rsidR="0097377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7</w:t>
      </w:r>
      <w:r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</w:t>
      </w:r>
      <w:r w:rsidRPr="00546AD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2016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r. na stronie podmiotowej gminy w Biuletynie Informacji Publicznej, stronie internetowej </w:t>
      </w: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Gminy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Spytkowice</w:t>
      </w:r>
      <w:r w:rsidR="002F4A1A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WWW.spytkowice.pl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oraz w pokoju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nr </w:t>
      </w:r>
      <w:r w:rsidR="002F4A1A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8 </w:t>
      </w: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Urzędu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Gminy</w:t>
      </w: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Spytkowicach. </w:t>
      </w:r>
    </w:p>
    <w:p w:rsidR="00014806" w:rsidRDefault="00014806" w:rsidP="0012639F">
      <w:pPr>
        <w:shd w:val="clear" w:color="auto" w:fill="FFFFFF"/>
        <w:tabs>
          <w:tab w:val="num" w:pos="426"/>
        </w:tabs>
        <w:spacing w:after="0" w:line="357" w:lineRule="atLeast"/>
        <w:jc w:val="both"/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</w:pPr>
    </w:p>
    <w:p w:rsidR="00014806" w:rsidRPr="00523F04" w:rsidRDefault="00DE7622" w:rsidP="00836B63">
      <w:pPr>
        <w:shd w:val="clear" w:color="auto" w:fill="FFFFFF"/>
        <w:tabs>
          <w:tab w:val="num" w:pos="426"/>
        </w:tabs>
        <w:spacing w:after="0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DE7622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 xml:space="preserve">Formularz zgłaszania uwag </w:t>
      </w:r>
      <w:r w:rsidRP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oraz </w:t>
      </w:r>
      <w:r w:rsidRPr="00DE7622"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  <w:t>ankieta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</w:t>
      </w:r>
      <w:r w:rsidRP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dostępne będą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</w:t>
      </w:r>
      <w:r w:rsidR="00093291" w:rsidRP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od dnia</w:t>
      </w:r>
      <w:r w:rsidR="00093291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 </w:t>
      </w:r>
      <w:r w:rsidR="00093291" w:rsidRP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04.07.2016 r. do dnia 0</w:t>
      </w:r>
      <w:r w:rsid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4</w:t>
      </w:r>
      <w:r w:rsidR="00093291" w:rsidRP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.08.2016 r.</w:t>
      </w:r>
      <w:r w:rsidR="00093291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</w:t>
      </w:r>
      <w:r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na stronie podmiotowej gminy w Biuletynie Informacji Publicznej </w:t>
      </w:r>
      <w:r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(</w:t>
      </w:r>
      <w:r w:rsidR="00093291"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link BIP</w:t>
      </w:r>
      <w:r w:rsidR="00523F04"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523F04" w:rsidRPr="00836B63">
        <w:rPr>
          <w:rFonts w:ascii="Tahoma" w:hAnsi="Tahoma" w:cs="Tahoma"/>
          <w:sz w:val="18"/>
          <w:szCs w:val="18"/>
        </w:rPr>
        <w:t>http://bip.malopolska.pl/ugspytkowice1/Article/get/id,1211645.html</w:t>
      </w:r>
      <w:r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 w zakładce „</w:t>
      </w:r>
      <w:r w:rsidR="0097377B" w:rsidRPr="00523F04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URZĄD GMINY </w:t>
      </w:r>
      <w:r w:rsidR="00523F04" w:rsidRPr="00523F04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Programy i Granty, Gminny Program Rewitalizacji</w:t>
      </w:r>
      <w:r w:rsidRPr="00523F04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, </w:t>
      </w:r>
      <w:r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oraz na stronie internetowej Gminy </w:t>
      </w:r>
      <w:r w:rsidR="00093291"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Spytkowice</w:t>
      </w:r>
      <w:r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523F04">
        <w:rPr>
          <w:rFonts w:ascii="Tahoma" w:eastAsia="Times New Roman" w:hAnsi="Tahoma" w:cs="Tahoma"/>
          <w:sz w:val="18"/>
          <w:szCs w:val="20"/>
          <w:lang w:eastAsia="pl-PL"/>
        </w:rPr>
        <w:t>www</w:t>
      </w:r>
      <w:r w:rsidR="002F4A1A" w:rsidRPr="00523F04">
        <w:rPr>
          <w:rFonts w:ascii="Tahoma" w:eastAsia="Times New Roman" w:hAnsi="Tahoma" w:cs="Tahoma"/>
          <w:sz w:val="18"/>
          <w:szCs w:val="20"/>
          <w:lang w:eastAsia="pl-PL"/>
        </w:rPr>
        <w:t>.spytkowice.pl</w:t>
      </w:r>
      <w:r w:rsidRPr="00523F04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(w zakładce</w:t>
      </w:r>
      <w:r w:rsidRPr="002F4A1A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„</w:t>
      </w:r>
      <w:r w:rsidRPr="002F4A1A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Rewitalizacja</w:t>
      </w:r>
      <w:r w:rsidRPr="002F4A1A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").</w:t>
      </w:r>
      <w:r w:rsid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014806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Formularz </w:t>
      </w:r>
      <w:r w:rsidR="00014806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zgłaszania uwag</w:t>
      </w:r>
      <w:r w:rsidR="00014806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oraz ankietę będzie można </w:t>
      </w:r>
      <w:r w:rsid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również </w:t>
      </w:r>
      <w:r w:rsidR="00014806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pobrać na dzienniku podawczym Urzędu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Gminy</w:t>
      </w:r>
      <w:r w:rsidR="00014806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Spytkowicach </w:t>
      </w:r>
      <w:r w:rsidR="00014806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w godzinach pracy Urzędu.</w:t>
      </w:r>
    </w:p>
    <w:p w:rsidR="006C0BEB" w:rsidRPr="0012639F" w:rsidRDefault="00014806" w:rsidP="0012639F">
      <w:pPr>
        <w:shd w:val="clear" w:color="auto" w:fill="FFFFFF"/>
        <w:tabs>
          <w:tab w:val="num" w:pos="426"/>
        </w:tabs>
        <w:spacing w:after="0" w:line="357" w:lineRule="atLeast"/>
        <w:jc w:val="both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  <w:r w:rsidRPr="00014806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Uzupełniony</w:t>
      </w:r>
      <w:r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 xml:space="preserve"> </w:t>
      </w:r>
      <w:r w:rsidR="00FC09A8" w:rsidRPr="0012639F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Formularz zgłaszania uwag</w:t>
      </w:r>
      <w:r w:rsidR="00FC09A8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oraz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6C0BEB" w:rsidRPr="0012639F">
        <w:rPr>
          <w:rFonts w:ascii="Tahoma" w:eastAsia="Times New Roman" w:hAnsi="Tahoma" w:cs="Tahoma"/>
          <w:i/>
          <w:color w:val="363636"/>
          <w:sz w:val="18"/>
          <w:szCs w:val="20"/>
          <w:lang w:eastAsia="pl-PL"/>
        </w:rPr>
        <w:t>ankietę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należy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dostarczyć w terminie do dnia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05</w:t>
      </w:r>
      <w:r w:rsidR="006C0BEB"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.0</w:t>
      </w:r>
      <w:r w:rsidR="00093291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8</w:t>
      </w:r>
      <w:r w:rsidR="006C0BEB" w:rsidRPr="0012639F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.</w:t>
      </w:r>
      <w:r w:rsidR="006C0BEB" w:rsidRPr="00546ADB">
        <w:rPr>
          <w:rFonts w:ascii="Tahoma" w:eastAsia="Times New Roman" w:hAnsi="Tahoma" w:cs="Tahoma"/>
          <w:b/>
          <w:color w:val="363636"/>
          <w:sz w:val="18"/>
          <w:szCs w:val="20"/>
          <w:lang w:eastAsia="pl-PL"/>
        </w:rPr>
        <w:t>2016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r. do Urzędu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Gminy </w:t>
      </w:r>
      <w:r w:rsid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w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Spytkowicach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drogą korespondencyjną (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Spytkowice 26, 34-745 Spytkowice)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lub droga</w:t>
      </w:r>
      <w:r w:rsid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elektroniczną na 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adres:</w:t>
      </w:r>
      <w:r w:rsidR="002F4A1A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urzad@spytkowice.pl 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lub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złożyć bezpośrednio na dziennik podawczy </w:t>
      </w:r>
      <w:r w:rsidR="006C0BEB" w:rsidRPr="0012639F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U</w:t>
      </w:r>
      <w:r w:rsidR="006C0BEB" w:rsidRPr="00546ADB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rzędu</w:t>
      </w:r>
      <w:r w:rsid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Gminy</w:t>
      </w:r>
      <w:r w:rsidR="00DE7622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 xml:space="preserve"> w </w:t>
      </w:r>
      <w:r w:rsidR="00093291">
        <w:rPr>
          <w:rFonts w:ascii="Tahoma" w:eastAsia="Times New Roman" w:hAnsi="Tahoma" w:cs="Tahoma"/>
          <w:color w:val="363636"/>
          <w:sz w:val="18"/>
          <w:szCs w:val="20"/>
          <w:lang w:eastAsia="pl-PL"/>
        </w:rPr>
        <w:t>Spytkowicach.</w:t>
      </w:r>
    </w:p>
    <w:p w:rsidR="00DE7622" w:rsidRDefault="00DE7622" w:rsidP="006C0BEB">
      <w:pPr>
        <w:shd w:val="clear" w:color="auto" w:fill="FFFFFF"/>
        <w:spacing w:before="75" w:after="75" w:line="357" w:lineRule="atLeast"/>
        <w:jc w:val="both"/>
        <w:rPr>
          <w:rFonts w:ascii="Tahoma" w:eastAsia="Times New Roman" w:hAnsi="Tahoma" w:cs="Tahoma"/>
          <w:b/>
          <w:i/>
          <w:color w:val="363636"/>
          <w:sz w:val="18"/>
          <w:szCs w:val="20"/>
          <w:lang w:eastAsia="pl-PL"/>
        </w:rPr>
      </w:pPr>
    </w:p>
    <w:p w:rsidR="00984FA0" w:rsidRPr="0012639F" w:rsidRDefault="00984FA0" w:rsidP="00546ADB">
      <w:pPr>
        <w:shd w:val="clear" w:color="auto" w:fill="FFFFFF"/>
        <w:spacing w:before="75" w:after="75" w:line="357" w:lineRule="atLeast"/>
        <w:jc w:val="right"/>
        <w:rPr>
          <w:rFonts w:ascii="Tahoma" w:eastAsia="Times New Roman" w:hAnsi="Tahoma" w:cs="Tahoma"/>
          <w:color w:val="363636"/>
          <w:sz w:val="18"/>
          <w:szCs w:val="20"/>
          <w:lang w:eastAsia="pl-PL"/>
        </w:rPr>
      </w:pPr>
    </w:p>
    <w:p w:rsidR="00BD1D05" w:rsidRPr="0012639F" w:rsidRDefault="00BD1D05">
      <w:pPr>
        <w:rPr>
          <w:sz w:val="18"/>
        </w:rPr>
      </w:pPr>
    </w:p>
    <w:sectPr w:rsidR="00BD1D05" w:rsidRPr="0012639F" w:rsidSect="0012639F">
      <w:headerReference w:type="default" r:id="rId8"/>
      <w:footerReference w:type="default" r:id="rId9"/>
      <w:pgSz w:w="11906" w:h="16838"/>
      <w:pgMar w:top="1417" w:right="849" w:bottom="1417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FA" w:rsidRDefault="00A77CFA" w:rsidP="0012639F">
      <w:pPr>
        <w:spacing w:after="0" w:line="240" w:lineRule="auto"/>
      </w:pPr>
      <w:r>
        <w:separator/>
      </w:r>
    </w:p>
  </w:endnote>
  <w:endnote w:type="continuationSeparator" w:id="1">
    <w:p w:rsidR="00A77CFA" w:rsidRDefault="00A77CFA" w:rsidP="0012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9F" w:rsidRPr="00546ADB" w:rsidRDefault="00093291" w:rsidP="0012639F">
    <w:pPr>
      <w:shd w:val="clear" w:color="auto" w:fill="FFFFFF"/>
      <w:spacing w:before="75" w:after="75" w:line="357" w:lineRule="atLeast"/>
      <w:jc w:val="right"/>
      <w:rPr>
        <w:rFonts w:ascii="Tahoma" w:eastAsia="Times New Roman" w:hAnsi="Tahoma" w:cs="Tahoma"/>
        <w:color w:val="363636"/>
        <w:sz w:val="18"/>
        <w:szCs w:val="20"/>
        <w:lang w:eastAsia="pl-PL"/>
      </w:rPr>
    </w:pPr>
    <w:r>
      <w:rPr>
        <w:rFonts w:ascii="Tahoma" w:eastAsia="Times New Roman" w:hAnsi="Tahoma" w:cs="Tahoma"/>
        <w:color w:val="363636"/>
        <w:sz w:val="18"/>
        <w:szCs w:val="20"/>
        <w:lang w:eastAsia="pl-PL"/>
      </w:rPr>
      <w:t>Spytkowice, 27</w:t>
    </w:r>
    <w:r w:rsidR="0012639F" w:rsidRPr="0012639F">
      <w:rPr>
        <w:rFonts w:ascii="Tahoma" w:eastAsia="Times New Roman" w:hAnsi="Tahoma" w:cs="Tahoma"/>
        <w:color w:val="363636"/>
        <w:sz w:val="18"/>
        <w:szCs w:val="20"/>
        <w:lang w:eastAsia="pl-PL"/>
      </w:rPr>
      <w:t>.06.2016r.</w:t>
    </w:r>
  </w:p>
  <w:p w:rsidR="0012639F" w:rsidRDefault="001263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FA" w:rsidRDefault="00A77CFA" w:rsidP="0012639F">
      <w:pPr>
        <w:spacing w:after="0" w:line="240" w:lineRule="auto"/>
      </w:pPr>
      <w:r>
        <w:separator/>
      </w:r>
    </w:p>
  </w:footnote>
  <w:footnote w:type="continuationSeparator" w:id="1">
    <w:p w:rsidR="00A77CFA" w:rsidRDefault="00A77CFA" w:rsidP="0012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9F" w:rsidRPr="0012639F" w:rsidRDefault="0012639F" w:rsidP="0012639F">
    <w:pPr>
      <w:tabs>
        <w:tab w:val="left" w:pos="2252"/>
      </w:tabs>
      <w:jc w:val="center"/>
      <w:rPr>
        <w:rStyle w:val="cl-3"/>
        <w:rFonts w:ascii="Tahoma" w:hAnsi="Tahoma" w:cs="Tahoma"/>
        <w:b/>
        <w:sz w:val="42"/>
        <w:szCs w:val="24"/>
      </w:rPr>
    </w:pPr>
    <w:r w:rsidRPr="0012639F">
      <w:rPr>
        <w:rStyle w:val="cl-3"/>
        <w:rFonts w:ascii="Tahoma" w:hAnsi="Tahoma" w:cs="Tahoma"/>
        <w:b/>
        <w:sz w:val="42"/>
        <w:szCs w:val="24"/>
      </w:rPr>
      <w:t>OBWIESZCZENIE</w:t>
    </w:r>
  </w:p>
  <w:p w:rsidR="0012639F" w:rsidRPr="0012639F" w:rsidRDefault="00093291" w:rsidP="0012639F">
    <w:pPr>
      <w:shd w:val="clear" w:color="auto" w:fill="FFFFFF"/>
      <w:spacing w:after="0" w:line="357" w:lineRule="atLeast"/>
      <w:jc w:val="center"/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</w:pPr>
    <w:r>
      <w:rPr>
        <w:rFonts w:ascii="Tahoma" w:eastAsia="Times New Roman" w:hAnsi="Tahoma" w:cs="Tahoma"/>
        <w:b/>
        <w:bCs/>
        <w:color w:val="363636"/>
        <w:sz w:val="42"/>
        <w:szCs w:val="24"/>
        <w:lang w:eastAsia="pl-PL"/>
      </w:rPr>
      <w:t>WÓJTA SPYTKOWIC</w:t>
    </w:r>
  </w:p>
  <w:p w:rsidR="0012639F" w:rsidRDefault="001263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4BD6"/>
    <w:multiLevelType w:val="multilevel"/>
    <w:tmpl w:val="0A22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936"/>
    <w:rsid w:val="00007B35"/>
    <w:rsid w:val="00013244"/>
    <w:rsid w:val="00014806"/>
    <w:rsid w:val="000172CF"/>
    <w:rsid w:val="000202DC"/>
    <w:rsid w:val="00030FB2"/>
    <w:rsid w:val="00031333"/>
    <w:rsid w:val="00034897"/>
    <w:rsid w:val="00034E98"/>
    <w:rsid w:val="0003787B"/>
    <w:rsid w:val="00037F5E"/>
    <w:rsid w:val="00045CF8"/>
    <w:rsid w:val="00064D79"/>
    <w:rsid w:val="0007245F"/>
    <w:rsid w:val="00072F27"/>
    <w:rsid w:val="00080CA0"/>
    <w:rsid w:val="000838CB"/>
    <w:rsid w:val="00093291"/>
    <w:rsid w:val="000A2557"/>
    <w:rsid w:val="000B08DE"/>
    <w:rsid w:val="000B4769"/>
    <w:rsid w:val="000D1F2C"/>
    <w:rsid w:val="000D2A51"/>
    <w:rsid w:val="000D68D7"/>
    <w:rsid w:val="000E1BC7"/>
    <w:rsid w:val="000E2B72"/>
    <w:rsid w:val="000E3428"/>
    <w:rsid w:val="000F5B61"/>
    <w:rsid w:val="0010700B"/>
    <w:rsid w:val="00107CDE"/>
    <w:rsid w:val="0011387B"/>
    <w:rsid w:val="001143D2"/>
    <w:rsid w:val="001155AC"/>
    <w:rsid w:val="0012288D"/>
    <w:rsid w:val="00124909"/>
    <w:rsid w:val="0012639F"/>
    <w:rsid w:val="00126936"/>
    <w:rsid w:val="001305CC"/>
    <w:rsid w:val="00131773"/>
    <w:rsid w:val="00135C33"/>
    <w:rsid w:val="00136CBE"/>
    <w:rsid w:val="0014035C"/>
    <w:rsid w:val="00151652"/>
    <w:rsid w:val="00156134"/>
    <w:rsid w:val="0016272A"/>
    <w:rsid w:val="0016628E"/>
    <w:rsid w:val="00172352"/>
    <w:rsid w:val="00183614"/>
    <w:rsid w:val="00196655"/>
    <w:rsid w:val="001A2A29"/>
    <w:rsid w:val="001A681B"/>
    <w:rsid w:val="001B3330"/>
    <w:rsid w:val="001B4072"/>
    <w:rsid w:val="001D0920"/>
    <w:rsid w:val="001E00E6"/>
    <w:rsid w:val="001E7EFA"/>
    <w:rsid w:val="001F12BD"/>
    <w:rsid w:val="001F2B24"/>
    <w:rsid w:val="00206A6D"/>
    <w:rsid w:val="0022490B"/>
    <w:rsid w:val="0023044A"/>
    <w:rsid w:val="0023630D"/>
    <w:rsid w:val="00236A7B"/>
    <w:rsid w:val="00245B25"/>
    <w:rsid w:val="00247DAD"/>
    <w:rsid w:val="002628E6"/>
    <w:rsid w:val="002667D7"/>
    <w:rsid w:val="00266F17"/>
    <w:rsid w:val="00274D2E"/>
    <w:rsid w:val="002834D9"/>
    <w:rsid w:val="00287253"/>
    <w:rsid w:val="00287D6A"/>
    <w:rsid w:val="002A0B77"/>
    <w:rsid w:val="002B4D1B"/>
    <w:rsid w:val="002B50FE"/>
    <w:rsid w:val="002C7C88"/>
    <w:rsid w:val="002D5358"/>
    <w:rsid w:val="002F4A1A"/>
    <w:rsid w:val="002F5295"/>
    <w:rsid w:val="003024EC"/>
    <w:rsid w:val="003050BD"/>
    <w:rsid w:val="0031448C"/>
    <w:rsid w:val="003162B9"/>
    <w:rsid w:val="00317F01"/>
    <w:rsid w:val="00320ABA"/>
    <w:rsid w:val="00322E72"/>
    <w:rsid w:val="00327F5A"/>
    <w:rsid w:val="00330563"/>
    <w:rsid w:val="00331462"/>
    <w:rsid w:val="003332B3"/>
    <w:rsid w:val="00346D4F"/>
    <w:rsid w:val="00354AB1"/>
    <w:rsid w:val="00354BF4"/>
    <w:rsid w:val="003557F2"/>
    <w:rsid w:val="00355A05"/>
    <w:rsid w:val="00361BA1"/>
    <w:rsid w:val="00361E71"/>
    <w:rsid w:val="00363E92"/>
    <w:rsid w:val="00363FFB"/>
    <w:rsid w:val="00364054"/>
    <w:rsid w:val="00366983"/>
    <w:rsid w:val="00386C8E"/>
    <w:rsid w:val="00391EFA"/>
    <w:rsid w:val="00395B96"/>
    <w:rsid w:val="00397F36"/>
    <w:rsid w:val="003A1DC4"/>
    <w:rsid w:val="003A4116"/>
    <w:rsid w:val="003B00A0"/>
    <w:rsid w:val="003B040B"/>
    <w:rsid w:val="003B2FAF"/>
    <w:rsid w:val="003C0A68"/>
    <w:rsid w:val="003D55D8"/>
    <w:rsid w:val="003D6F73"/>
    <w:rsid w:val="003F337E"/>
    <w:rsid w:val="003F5DD1"/>
    <w:rsid w:val="003F6369"/>
    <w:rsid w:val="004049B0"/>
    <w:rsid w:val="00405F9C"/>
    <w:rsid w:val="00415B7A"/>
    <w:rsid w:val="00433E62"/>
    <w:rsid w:val="0043592B"/>
    <w:rsid w:val="00451F98"/>
    <w:rsid w:val="004569FD"/>
    <w:rsid w:val="0046170D"/>
    <w:rsid w:val="00467D50"/>
    <w:rsid w:val="004768C3"/>
    <w:rsid w:val="00481F7A"/>
    <w:rsid w:val="00483A29"/>
    <w:rsid w:val="00487AB3"/>
    <w:rsid w:val="004963C3"/>
    <w:rsid w:val="004A0C48"/>
    <w:rsid w:val="004A12F7"/>
    <w:rsid w:val="004C0B38"/>
    <w:rsid w:val="004C5D48"/>
    <w:rsid w:val="004E6C09"/>
    <w:rsid w:val="004F3833"/>
    <w:rsid w:val="0050358E"/>
    <w:rsid w:val="005159D7"/>
    <w:rsid w:val="00520B61"/>
    <w:rsid w:val="00523F04"/>
    <w:rsid w:val="00533656"/>
    <w:rsid w:val="00536878"/>
    <w:rsid w:val="00546ADB"/>
    <w:rsid w:val="00551529"/>
    <w:rsid w:val="0055280C"/>
    <w:rsid w:val="0055732C"/>
    <w:rsid w:val="00571B77"/>
    <w:rsid w:val="00576F7A"/>
    <w:rsid w:val="00580A6F"/>
    <w:rsid w:val="00580D41"/>
    <w:rsid w:val="005A0E20"/>
    <w:rsid w:val="005A3DEB"/>
    <w:rsid w:val="005A6971"/>
    <w:rsid w:val="005A6E1C"/>
    <w:rsid w:val="005C4663"/>
    <w:rsid w:val="005D410C"/>
    <w:rsid w:val="005F1169"/>
    <w:rsid w:val="005F26F6"/>
    <w:rsid w:val="005F7DAB"/>
    <w:rsid w:val="0060742A"/>
    <w:rsid w:val="00621388"/>
    <w:rsid w:val="0062214F"/>
    <w:rsid w:val="0062360A"/>
    <w:rsid w:val="006238BC"/>
    <w:rsid w:val="006313B7"/>
    <w:rsid w:val="00643308"/>
    <w:rsid w:val="006532C7"/>
    <w:rsid w:val="006609F2"/>
    <w:rsid w:val="006624B3"/>
    <w:rsid w:val="00663CA0"/>
    <w:rsid w:val="006716E6"/>
    <w:rsid w:val="00681748"/>
    <w:rsid w:val="00683118"/>
    <w:rsid w:val="00684468"/>
    <w:rsid w:val="006869CC"/>
    <w:rsid w:val="006950B2"/>
    <w:rsid w:val="006A31B7"/>
    <w:rsid w:val="006A4617"/>
    <w:rsid w:val="006A7331"/>
    <w:rsid w:val="006C0B63"/>
    <w:rsid w:val="006C0BEB"/>
    <w:rsid w:val="006C4017"/>
    <w:rsid w:val="006C4B4C"/>
    <w:rsid w:val="006C7502"/>
    <w:rsid w:val="006D2565"/>
    <w:rsid w:val="006F065B"/>
    <w:rsid w:val="006F1F51"/>
    <w:rsid w:val="00702F88"/>
    <w:rsid w:val="00704B18"/>
    <w:rsid w:val="00706AA7"/>
    <w:rsid w:val="007161DF"/>
    <w:rsid w:val="0071726A"/>
    <w:rsid w:val="00730B14"/>
    <w:rsid w:val="00733AEB"/>
    <w:rsid w:val="007360D4"/>
    <w:rsid w:val="00740842"/>
    <w:rsid w:val="0075249A"/>
    <w:rsid w:val="00755137"/>
    <w:rsid w:val="00756977"/>
    <w:rsid w:val="00781DAC"/>
    <w:rsid w:val="007A0AA1"/>
    <w:rsid w:val="007A5CBF"/>
    <w:rsid w:val="007C214F"/>
    <w:rsid w:val="007C7B19"/>
    <w:rsid w:val="007E660A"/>
    <w:rsid w:val="007F041F"/>
    <w:rsid w:val="008049E4"/>
    <w:rsid w:val="0081140F"/>
    <w:rsid w:val="00822772"/>
    <w:rsid w:val="00823CFE"/>
    <w:rsid w:val="00836B63"/>
    <w:rsid w:val="00844A47"/>
    <w:rsid w:val="00845D8B"/>
    <w:rsid w:val="00855E50"/>
    <w:rsid w:val="00882EB2"/>
    <w:rsid w:val="0089138D"/>
    <w:rsid w:val="00897A1E"/>
    <w:rsid w:val="008A2CDD"/>
    <w:rsid w:val="008C148F"/>
    <w:rsid w:val="008C1907"/>
    <w:rsid w:val="008D1BB5"/>
    <w:rsid w:val="008E3674"/>
    <w:rsid w:val="008E4D8D"/>
    <w:rsid w:val="008F1493"/>
    <w:rsid w:val="008F3029"/>
    <w:rsid w:val="008F4D71"/>
    <w:rsid w:val="00902294"/>
    <w:rsid w:val="00904DC7"/>
    <w:rsid w:val="00905ACD"/>
    <w:rsid w:val="0091241D"/>
    <w:rsid w:val="009133BD"/>
    <w:rsid w:val="0091461B"/>
    <w:rsid w:val="00915205"/>
    <w:rsid w:val="00917547"/>
    <w:rsid w:val="00932CF1"/>
    <w:rsid w:val="00940855"/>
    <w:rsid w:val="00944D20"/>
    <w:rsid w:val="009466B5"/>
    <w:rsid w:val="009479B7"/>
    <w:rsid w:val="00960A03"/>
    <w:rsid w:val="00966072"/>
    <w:rsid w:val="00970613"/>
    <w:rsid w:val="00971D49"/>
    <w:rsid w:val="0097377B"/>
    <w:rsid w:val="00976137"/>
    <w:rsid w:val="00984FA0"/>
    <w:rsid w:val="00987591"/>
    <w:rsid w:val="009A6D5E"/>
    <w:rsid w:val="009A7529"/>
    <w:rsid w:val="009B3F6E"/>
    <w:rsid w:val="009C4C4D"/>
    <w:rsid w:val="009C5575"/>
    <w:rsid w:val="009C6FA4"/>
    <w:rsid w:val="009D5C7C"/>
    <w:rsid w:val="009E1A92"/>
    <w:rsid w:val="009E1AC2"/>
    <w:rsid w:val="009E1B34"/>
    <w:rsid w:val="009E4FA0"/>
    <w:rsid w:val="00A039FE"/>
    <w:rsid w:val="00A11D86"/>
    <w:rsid w:val="00A213C6"/>
    <w:rsid w:val="00A22390"/>
    <w:rsid w:val="00A253DB"/>
    <w:rsid w:val="00A25720"/>
    <w:rsid w:val="00A2762B"/>
    <w:rsid w:val="00A41557"/>
    <w:rsid w:val="00A41771"/>
    <w:rsid w:val="00A4548C"/>
    <w:rsid w:val="00A4760B"/>
    <w:rsid w:val="00A57180"/>
    <w:rsid w:val="00A5739C"/>
    <w:rsid w:val="00A577D6"/>
    <w:rsid w:val="00A76E3B"/>
    <w:rsid w:val="00A77CFA"/>
    <w:rsid w:val="00A84D9E"/>
    <w:rsid w:val="00A87B9B"/>
    <w:rsid w:val="00AA1F7F"/>
    <w:rsid w:val="00AA5F93"/>
    <w:rsid w:val="00AA6405"/>
    <w:rsid w:val="00AB3D32"/>
    <w:rsid w:val="00AB5E59"/>
    <w:rsid w:val="00AC1E9D"/>
    <w:rsid w:val="00AD0D1C"/>
    <w:rsid w:val="00AD3ECE"/>
    <w:rsid w:val="00AD41A4"/>
    <w:rsid w:val="00AE461C"/>
    <w:rsid w:val="00AE5023"/>
    <w:rsid w:val="00AF6601"/>
    <w:rsid w:val="00AF77CB"/>
    <w:rsid w:val="00B05AC0"/>
    <w:rsid w:val="00B06F5F"/>
    <w:rsid w:val="00B110DD"/>
    <w:rsid w:val="00B17EC9"/>
    <w:rsid w:val="00B350BF"/>
    <w:rsid w:val="00B37C20"/>
    <w:rsid w:val="00B42F16"/>
    <w:rsid w:val="00B440B2"/>
    <w:rsid w:val="00B5338D"/>
    <w:rsid w:val="00B75FA4"/>
    <w:rsid w:val="00B8274F"/>
    <w:rsid w:val="00B857F0"/>
    <w:rsid w:val="00B87ED0"/>
    <w:rsid w:val="00B908BC"/>
    <w:rsid w:val="00B95283"/>
    <w:rsid w:val="00BA5E63"/>
    <w:rsid w:val="00BA73AC"/>
    <w:rsid w:val="00BA7F6D"/>
    <w:rsid w:val="00BC04DA"/>
    <w:rsid w:val="00BC688A"/>
    <w:rsid w:val="00BD1D05"/>
    <w:rsid w:val="00BD4293"/>
    <w:rsid w:val="00BD7787"/>
    <w:rsid w:val="00BE4830"/>
    <w:rsid w:val="00BE7C6E"/>
    <w:rsid w:val="00BF691A"/>
    <w:rsid w:val="00C028AB"/>
    <w:rsid w:val="00C0378F"/>
    <w:rsid w:val="00C037FA"/>
    <w:rsid w:val="00C0631B"/>
    <w:rsid w:val="00C07659"/>
    <w:rsid w:val="00C153B5"/>
    <w:rsid w:val="00C227EA"/>
    <w:rsid w:val="00C26AA8"/>
    <w:rsid w:val="00C32E4B"/>
    <w:rsid w:val="00C336B7"/>
    <w:rsid w:val="00C3402F"/>
    <w:rsid w:val="00C54EC8"/>
    <w:rsid w:val="00C55F28"/>
    <w:rsid w:val="00C575BD"/>
    <w:rsid w:val="00C74D42"/>
    <w:rsid w:val="00C77C63"/>
    <w:rsid w:val="00CA0ABB"/>
    <w:rsid w:val="00CA3D2D"/>
    <w:rsid w:val="00CC5ED1"/>
    <w:rsid w:val="00CD7EA0"/>
    <w:rsid w:val="00CF1528"/>
    <w:rsid w:val="00CF461F"/>
    <w:rsid w:val="00CF6064"/>
    <w:rsid w:val="00D037D5"/>
    <w:rsid w:val="00D05E51"/>
    <w:rsid w:val="00D12749"/>
    <w:rsid w:val="00D25D18"/>
    <w:rsid w:val="00D315A9"/>
    <w:rsid w:val="00D34219"/>
    <w:rsid w:val="00D37C8B"/>
    <w:rsid w:val="00D40F97"/>
    <w:rsid w:val="00D43BBE"/>
    <w:rsid w:val="00D51951"/>
    <w:rsid w:val="00D568D4"/>
    <w:rsid w:val="00D80907"/>
    <w:rsid w:val="00D85ED1"/>
    <w:rsid w:val="00DA3681"/>
    <w:rsid w:val="00DA3A70"/>
    <w:rsid w:val="00DA50D7"/>
    <w:rsid w:val="00DB5BB4"/>
    <w:rsid w:val="00DB625F"/>
    <w:rsid w:val="00DD078B"/>
    <w:rsid w:val="00DD362D"/>
    <w:rsid w:val="00DD7B5E"/>
    <w:rsid w:val="00DE1DCB"/>
    <w:rsid w:val="00DE27BF"/>
    <w:rsid w:val="00DE7622"/>
    <w:rsid w:val="00DE7B59"/>
    <w:rsid w:val="00DF3981"/>
    <w:rsid w:val="00DF6C2F"/>
    <w:rsid w:val="00E02A34"/>
    <w:rsid w:val="00E0339D"/>
    <w:rsid w:val="00E04E1B"/>
    <w:rsid w:val="00E1492C"/>
    <w:rsid w:val="00E1593C"/>
    <w:rsid w:val="00E16C66"/>
    <w:rsid w:val="00E17688"/>
    <w:rsid w:val="00E219C0"/>
    <w:rsid w:val="00E40417"/>
    <w:rsid w:val="00E40464"/>
    <w:rsid w:val="00E42FCC"/>
    <w:rsid w:val="00E439D5"/>
    <w:rsid w:val="00E5015B"/>
    <w:rsid w:val="00E72B48"/>
    <w:rsid w:val="00E85217"/>
    <w:rsid w:val="00E920F0"/>
    <w:rsid w:val="00EB2727"/>
    <w:rsid w:val="00EB3A1B"/>
    <w:rsid w:val="00ED0150"/>
    <w:rsid w:val="00ED18A7"/>
    <w:rsid w:val="00ED7F8E"/>
    <w:rsid w:val="00EE003F"/>
    <w:rsid w:val="00EE3AED"/>
    <w:rsid w:val="00EF05F4"/>
    <w:rsid w:val="00EF4F3A"/>
    <w:rsid w:val="00F06190"/>
    <w:rsid w:val="00F077A5"/>
    <w:rsid w:val="00F2198E"/>
    <w:rsid w:val="00F23064"/>
    <w:rsid w:val="00F25A8A"/>
    <w:rsid w:val="00F31234"/>
    <w:rsid w:val="00F316BB"/>
    <w:rsid w:val="00F33F60"/>
    <w:rsid w:val="00F54134"/>
    <w:rsid w:val="00F554C2"/>
    <w:rsid w:val="00F5614B"/>
    <w:rsid w:val="00F6088C"/>
    <w:rsid w:val="00F64414"/>
    <w:rsid w:val="00F80808"/>
    <w:rsid w:val="00F81E85"/>
    <w:rsid w:val="00F85382"/>
    <w:rsid w:val="00F93DEF"/>
    <w:rsid w:val="00F94152"/>
    <w:rsid w:val="00F94EED"/>
    <w:rsid w:val="00F96054"/>
    <w:rsid w:val="00FA6182"/>
    <w:rsid w:val="00FB6DAD"/>
    <w:rsid w:val="00FC09A8"/>
    <w:rsid w:val="00FD1549"/>
    <w:rsid w:val="00FD4F29"/>
    <w:rsid w:val="00FD71CC"/>
    <w:rsid w:val="00FE2DA1"/>
    <w:rsid w:val="00FE3AEC"/>
    <w:rsid w:val="00FE65E2"/>
    <w:rsid w:val="00FF4278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A8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4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ADB"/>
    <w:rPr>
      <w:b/>
      <w:bCs/>
    </w:rPr>
  </w:style>
  <w:style w:type="character" w:customStyle="1" w:styleId="apple-converted-space">
    <w:name w:val="apple-converted-space"/>
    <w:basedOn w:val="Domylnaczcionkaakapitu"/>
    <w:rsid w:val="00546ADB"/>
  </w:style>
  <w:style w:type="character" w:styleId="Hipercze">
    <w:name w:val="Hyperlink"/>
    <w:basedOn w:val="Domylnaczcionkaakapitu"/>
    <w:uiPriority w:val="99"/>
    <w:unhideWhenUsed/>
    <w:rsid w:val="00546ADB"/>
    <w:rPr>
      <w:color w:val="0000FF"/>
      <w:u w:val="single"/>
    </w:rPr>
  </w:style>
  <w:style w:type="character" w:customStyle="1" w:styleId="cl-3">
    <w:name w:val="cl-3"/>
    <w:basedOn w:val="Domylnaczcionkaakapitu"/>
    <w:rsid w:val="00755137"/>
  </w:style>
  <w:style w:type="paragraph" w:styleId="Nagwek">
    <w:name w:val="header"/>
    <w:basedOn w:val="Normalny"/>
    <w:link w:val="Nagwek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9F"/>
  </w:style>
  <w:style w:type="paragraph" w:styleId="Stopka">
    <w:name w:val="footer"/>
    <w:basedOn w:val="Normalny"/>
    <w:link w:val="Stopka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4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ADB"/>
    <w:rPr>
      <w:b/>
      <w:bCs/>
    </w:rPr>
  </w:style>
  <w:style w:type="character" w:customStyle="1" w:styleId="apple-converted-space">
    <w:name w:val="apple-converted-space"/>
    <w:basedOn w:val="Domylnaczcionkaakapitu"/>
    <w:rsid w:val="00546ADB"/>
  </w:style>
  <w:style w:type="character" w:styleId="Hipercze">
    <w:name w:val="Hyperlink"/>
    <w:basedOn w:val="Domylnaczcionkaakapitu"/>
    <w:uiPriority w:val="99"/>
    <w:unhideWhenUsed/>
    <w:rsid w:val="00546ADB"/>
    <w:rPr>
      <w:color w:val="0000FF"/>
      <w:u w:val="single"/>
    </w:rPr>
  </w:style>
  <w:style w:type="character" w:customStyle="1" w:styleId="cl-3">
    <w:name w:val="cl-3"/>
    <w:basedOn w:val="Domylnaczcionkaakapitu"/>
    <w:rsid w:val="00755137"/>
  </w:style>
  <w:style w:type="paragraph" w:styleId="Nagwek">
    <w:name w:val="header"/>
    <w:basedOn w:val="Normalny"/>
    <w:link w:val="Nagwek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9F"/>
  </w:style>
  <w:style w:type="paragraph" w:styleId="Stopka">
    <w:name w:val="footer"/>
    <w:basedOn w:val="Normalny"/>
    <w:link w:val="StopkaZnak"/>
    <w:uiPriority w:val="99"/>
    <w:unhideWhenUsed/>
    <w:rsid w:val="001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8CB3-9DBF-4DE8-93AD-2B1840A4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Dyrek</dc:creator>
  <cp:lastModifiedBy>bernadetag</cp:lastModifiedBy>
  <cp:revision>5</cp:revision>
  <cp:lastPrinted>2016-06-17T05:58:00Z</cp:lastPrinted>
  <dcterms:created xsi:type="dcterms:W3CDTF">2016-06-27T08:34:00Z</dcterms:created>
  <dcterms:modified xsi:type="dcterms:W3CDTF">2016-06-27T09:07:00Z</dcterms:modified>
</cp:coreProperties>
</file>